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>OFFICE OF THE PRINCIPAL</w:t>
      </w:r>
      <w:r>
        <w:rPr>
          <w:rFonts w:asciiTheme="majorHAnsi" w:hAnsiTheme="majorHAnsi" w:cs="TT159t00"/>
          <w:sz w:val="30"/>
          <w:szCs w:val="24"/>
        </w:rPr>
        <w:t>-CUM-SECRETARY</w:t>
      </w:r>
    </w:p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>PANCHAYAT COLLEGE,</w:t>
      </w:r>
    </w:p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 xml:space="preserve">( NAAC </w:t>
      </w:r>
      <w:r w:rsidRPr="008B0CEC">
        <w:rPr>
          <w:rFonts w:asciiTheme="majorHAnsi" w:hAnsiTheme="majorHAnsi" w:cs="BookAntiqua-Bold"/>
          <w:bCs/>
          <w:color w:val="231F20"/>
          <w:sz w:val="28"/>
          <w:szCs w:val="23"/>
        </w:rPr>
        <w:t>ACCREDITATED</w:t>
      </w:r>
      <w:r w:rsidRPr="008B0CEC">
        <w:rPr>
          <w:rFonts w:asciiTheme="majorHAnsi" w:hAnsiTheme="majorHAnsi" w:cs="TT159t00"/>
          <w:sz w:val="30"/>
          <w:szCs w:val="24"/>
        </w:rPr>
        <w:t xml:space="preserve"> )</w:t>
      </w:r>
    </w:p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>AT/PO DHARAMGARH</w:t>
      </w:r>
    </w:p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>DIST: KALAHANDI,</w:t>
      </w:r>
    </w:p>
    <w:p w:rsidR="005B5369" w:rsidRPr="008B0CEC" w:rsidRDefault="005B5369" w:rsidP="005B536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59t00"/>
          <w:sz w:val="30"/>
          <w:szCs w:val="24"/>
        </w:rPr>
      </w:pPr>
      <w:r w:rsidRPr="008B0CEC">
        <w:rPr>
          <w:rFonts w:asciiTheme="majorHAnsi" w:hAnsiTheme="majorHAnsi" w:cs="TT159t00"/>
          <w:sz w:val="30"/>
          <w:szCs w:val="24"/>
        </w:rPr>
        <w:t>ODISHA-766015</w:t>
      </w:r>
    </w:p>
    <w:p w:rsidR="005B5369" w:rsidRPr="008B0CEC" w:rsidRDefault="005B5369" w:rsidP="005B5369">
      <w:pPr>
        <w:rPr>
          <w:rFonts w:asciiTheme="majorHAnsi" w:hAnsiTheme="majorHAnsi" w:cs="TTE5t00"/>
          <w:sz w:val="30"/>
          <w:szCs w:val="24"/>
        </w:rPr>
      </w:pPr>
      <w:r w:rsidRPr="008B0CEC">
        <w:rPr>
          <w:rFonts w:asciiTheme="majorHAnsi" w:hAnsiTheme="majorHAnsi" w:cs="TTE5t00"/>
          <w:sz w:val="30"/>
          <w:szCs w:val="24"/>
        </w:rPr>
        <w:t>Date: 28.06.2016</w:t>
      </w:r>
    </w:p>
    <w:p w:rsidR="005B5369" w:rsidRPr="008B0CEC" w:rsidRDefault="005B5369" w:rsidP="005B5369">
      <w:pPr>
        <w:rPr>
          <w:rFonts w:asciiTheme="majorHAnsi" w:hAnsiTheme="majorHAnsi" w:cs="TTE5t00"/>
          <w:sz w:val="30"/>
          <w:szCs w:val="24"/>
        </w:rPr>
      </w:pPr>
    </w:p>
    <w:p w:rsidR="005B5369" w:rsidRPr="008B0CEC" w:rsidRDefault="005B5369" w:rsidP="005B5369">
      <w:pPr>
        <w:jc w:val="center"/>
        <w:rPr>
          <w:rFonts w:asciiTheme="majorHAnsi" w:hAnsiTheme="majorHAnsi" w:cs="TTE5t00"/>
          <w:sz w:val="30"/>
          <w:szCs w:val="24"/>
        </w:rPr>
      </w:pPr>
      <w:r w:rsidRPr="008B0CEC">
        <w:rPr>
          <w:rFonts w:asciiTheme="majorHAnsi" w:hAnsiTheme="majorHAnsi" w:cs="TTE5t00"/>
          <w:sz w:val="30"/>
          <w:szCs w:val="24"/>
        </w:rPr>
        <w:t>WANTED LECTURERS</w:t>
      </w:r>
    </w:p>
    <w:p w:rsidR="005B5369" w:rsidRPr="008B0CEC" w:rsidRDefault="005B5369" w:rsidP="005B5369">
      <w:pPr>
        <w:rPr>
          <w:rFonts w:asciiTheme="majorHAnsi" w:hAnsiTheme="majorHAnsi" w:cs="TTE5t00"/>
          <w:sz w:val="26"/>
          <w:szCs w:val="24"/>
        </w:rPr>
      </w:pPr>
      <w:r w:rsidRPr="008B0CEC">
        <w:rPr>
          <w:rFonts w:asciiTheme="majorHAnsi" w:hAnsiTheme="majorHAnsi" w:cs="TTE5t00"/>
          <w:sz w:val="26"/>
          <w:szCs w:val="24"/>
        </w:rPr>
        <w:t xml:space="preserve">Applications from eligible candidates with Post Graduation having 55% marks in respective subjects are invited to fill-up the post of Lecturers in Mathematics, Botany, Chemistry, Physics, Zoology, Geography, Computer Science &amp;  Commerce. </w:t>
      </w:r>
    </w:p>
    <w:p w:rsidR="005B5369" w:rsidRPr="008B0CEC" w:rsidRDefault="005B5369" w:rsidP="005B5369">
      <w:pPr>
        <w:rPr>
          <w:rFonts w:asciiTheme="majorHAnsi" w:hAnsiTheme="majorHAnsi" w:cs="TTE5t00"/>
          <w:sz w:val="26"/>
          <w:szCs w:val="24"/>
        </w:rPr>
      </w:pPr>
      <w:r w:rsidRPr="008B0CEC">
        <w:rPr>
          <w:rFonts w:asciiTheme="majorHAnsi" w:hAnsiTheme="majorHAnsi" w:cs="TTE5t00"/>
          <w:sz w:val="26"/>
          <w:szCs w:val="24"/>
        </w:rPr>
        <w:t>The desirous candidates are requested to submit their application along with the photocopies of their testimonies to the undersigned within 10 (Ten) days from the date of publication of advertisement.</w:t>
      </w:r>
    </w:p>
    <w:p w:rsidR="005B5369" w:rsidRPr="008B0CEC" w:rsidRDefault="005B5369" w:rsidP="005B5369">
      <w:pPr>
        <w:rPr>
          <w:rFonts w:asciiTheme="majorHAnsi" w:hAnsiTheme="majorHAnsi" w:cs="TTE5t00"/>
          <w:sz w:val="26"/>
          <w:szCs w:val="24"/>
        </w:rPr>
      </w:pPr>
      <w:r w:rsidRPr="008B0CEC">
        <w:rPr>
          <w:rFonts w:asciiTheme="majorHAnsi" w:hAnsiTheme="majorHAnsi" w:cs="TTE5t00"/>
          <w:sz w:val="26"/>
          <w:szCs w:val="24"/>
        </w:rPr>
        <w:t>sd/-</w:t>
      </w:r>
    </w:p>
    <w:p w:rsidR="005B5369" w:rsidRPr="008B0CEC" w:rsidRDefault="005B5369" w:rsidP="005B5369">
      <w:pPr>
        <w:rPr>
          <w:rFonts w:asciiTheme="majorHAnsi" w:hAnsiTheme="majorHAnsi" w:cs="TTE5t00"/>
          <w:sz w:val="26"/>
          <w:szCs w:val="24"/>
        </w:rPr>
      </w:pPr>
      <w:r w:rsidRPr="008B0CEC">
        <w:rPr>
          <w:rFonts w:asciiTheme="majorHAnsi" w:hAnsiTheme="majorHAnsi" w:cs="TTE5t00"/>
          <w:sz w:val="26"/>
          <w:szCs w:val="24"/>
        </w:rPr>
        <w:t>Principal-cum-Secretary,</w:t>
      </w:r>
    </w:p>
    <w:p w:rsidR="005B5369" w:rsidRPr="008B0CEC" w:rsidRDefault="005B5369" w:rsidP="005B5369">
      <w:pPr>
        <w:rPr>
          <w:rFonts w:asciiTheme="majorHAnsi" w:hAnsiTheme="majorHAnsi" w:cs="TTE5t00"/>
          <w:sz w:val="26"/>
          <w:szCs w:val="24"/>
        </w:rPr>
      </w:pPr>
      <w:r w:rsidRPr="008B0CEC">
        <w:rPr>
          <w:rFonts w:asciiTheme="majorHAnsi" w:hAnsiTheme="majorHAnsi" w:cs="TTE5t00"/>
          <w:sz w:val="26"/>
          <w:szCs w:val="24"/>
        </w:rPr>
        <w:t>Panchayat College, Dharamgarh,</w:t>
      </w:r>
    </w:p>
    <w:p w:rsidR="005B5369" w:rsidRPr="008B0CEC" w:rsidRDefault="005B5369" w:rsidP="005B5369">
      <w:pPr>
        <w:rPr>
          <w:rFonts w:asciiTheme="majorHAnsi" w:hAnsiTheme="majorHAnsi"/>
          <w:sz w:val="26"/>
        </w:rPr>
      </w:pPr>
      <w:r w:rsidRPr="008B0CEC">
        <w:rPr>
          <w:rFonts w:asciiTheme="majorHAnsi" w:hAnsiTheme="majorHAnsi" w:cs="TTE5t00"/>
          <w:sz w:val="26"/>
          <w:szCs w:val="24"/>
        </w:rPr>
        <w:t>Dist: Kalahandi- 766015</w:t>
      </w:r>
    </w:p>
    <w:p w:rsidR="002523B1" w:rsidRDefault="002523B1"/>
    <w:sectPr w:rsidR="002523B1" w:rsidSect="008F5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5B5369"/>
    <w:rsid w:val="000840A4"/>
    <w:rsid w:val="000D37A1"/>
    <w:rsid w:val="002523B1"/>
    <w:rsid w:val="003134DA"/>
    <w:rsid w:val="005B5369"/>
    <w:rsid w:val="00E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15102010</dc:creator>
  <cp:lastModifiedBy>DELL</cp:lastModifiedBy>
  <cp:revision>2</cp:revision>
  <dcterms:created xsi:type="dcterms:W3CDTF">2021-09-18T06:48:00Z</dcterms:created>
  <dcterms:modified xsi:type="dcterms:W3CDTF">2021-09-18T06:48:00Z</dcterms:modified>
</cp:coreProperties>
</file>